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EAA9" w14:textId="58647FBC" w:rsidR="00BB51CF" w:rsidRDefault="00A20CC3" w:rsidP="78362321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02136" wp14:editId="23D9622B">
                <wp:simplePos x="0" y="0"/>
                <wp:positionH relativeFrom="margin">
                  <wp:posOffset>6983730</wp:posOffset>
                </wp:positionH>
                <wp:positionV relativeFrom="margin">
                  <wp:posOffset>-438150</wp:posOffset>
                </wp:positionV>
                <wp:extent cx="222250" cy="1095375"/>
                <wp:effectExtent l="0" t="0" r="635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250" cy="1095375"/>
                        </a:xfrm>
                        <a:prstGeom prst="rect">
                          <a:avLst/>
                        </a:prstGeom>
                        <a:solidFill>
                          <a:srgbClr val="A2490D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E43D6" w14:textId="77777777" w:rsidR="00BB51CF" w:rsidRDefault="00BB51CF" w:rsidP="00BB51C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2136" id="Rectangle 2" o:spid="_x0000_s1026" style="position:absolute;margin-left:549.9pt;margin-top:-34.5pt;width:17.5pt;height:8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" fillcolor="#a2490d" stroked="f" strokeweight=".5pt">
                <v:textbox>
                  <w:txbxContent>
                    <w:p w14:paraId="2B7E43D6" w14:textId="77777777" w:rsidR="00BB51CF" w:rsidRDefault="00BB51CF" w:rsidP="00BB51CF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A3CC2">
        <w:rPr>
          <w:rFonts w:ascii="Arial" w:hAnsi="Arial" w:cs="Arial"/>
          <w:b/>
          <w:noProof/>
          <w:color w:val="3A4F6E"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 wp14:anchorId="22FDF599" wp14:editId="35C3B22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72970" cy="706120"/>
            <wp:effectExtent l="0" t="0" r="0" b="0"/>
            <wp:wrapThrough wrapText="bothSides">
              <wp:wrapPolygon edited="0">
                <wp:start x="0" y="0"/>
                <wp:lineTo x="0" y="20978"/>
                <wp:lineTo x="21398" y="20978"/>
                <wp:lineTo x="21398" y="0"/>
                <wp:lineTo x="0" y="0"/>
              </wp:wrapPolygon>
            </wp:wrapThrough>
            <wp:docPr id="9" name="Picture 9" descr="../../DCF%20Logos/DCF%20Trademarked%20Logos/DCF%20Logo&amp;Tag_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CF%20Logos/DCF%20Trademarked%20Logos/DCF%20Logo&amp;Tag_T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4030" wp14:editId="6DFCA7AC">
                <wp:simplePos x="0" y="0"/>
                <wp:positionH relativeFrom="column">
                  <wp:posOffset>3475990</wp:posOffset>
                </wp:positionH>
                <wp:positionV relativeFrom="paragraph">
                  <wp:posOffset>496570</wp:posOffset>
                </wp:positionV>
                <wp:extent cx="3032760" cy="42545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46E07" w14:textId="77777777" w:rsidR="00BB51CF" w:rsidRPr="004F0CE6" w:rsidRDefault="00BB51CF" w:rsidP="00BB51CF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color w:val="4D637F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4F0CE6">
                              <w:rPr>
                                <w:rFonts w:ascii="Arial" w:hAnsi="Arial" w:cs="Arial"/>
                                <w:color w:val="4D637F"/>
                                <w:spacing w:val="12"/>
                                <w:sz w:val="16"/>
                                <w:szCs w:val="16"/>
                              </w:rPr>
                              <w:t xml:space="preserve">Wilmington </w:t>
                            </w:r>
                            <w:r w:rsidRPr="004F0CE6">
                              <w:rPr>
                                <w:rFonts w:ascii="Arial" w:hAnsi="Arial" w:cs="Arial"/>
                                <w:color w:val="C16436"/>
                                <w:spacing w:val="12"/>
                                <w:sz w:val="16"/>
                                <w:szCs w:val="16"/>
                              </w:rPr>
                              <w:t>|</w:t>
                            </w:r>
                            <w:r w:rsidRPr="004F0CE6">
                              <w:rPr>
                                <w:rFonts w:ascii="Arial" w:hAnsi="Arial" w:cs="Arial"/>
                                <w:color w:val="4D637F"/>
                                <w:spacing w:val="12"/>
                                <w:sz w:val="16"/>
                                <w:szCs w:val="16"/>
                              </w:rPr>
                              <w:t xml:space="preserve"> Georgetown </w:t>
                            </w:r>
                            <w:r w:rsidRPr="004F0CE6">
                              <w:rPr>
                                <w:rFonts w:ascii="Arial" w:hAnsi="Arial" w:cs="Arial"/>
                                <w:color w:val="C16436"/>
                                <w:spacing w:val="12"/>
                                <w:sz w:val="16"/>
                                <w:szCs w:val="16"/>
                              </w:rPr>
                              <w:t>|</w:t>
                            </w:r>
                            <w:r w:rsidRPr="004F0CE6">
                              <w:rPr>
                                <w:rFonts w:ascii="Arial" w:hAnsi="Arial" w:cs="Arial"/>
                                <w:color w:val="4D637F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0CE6">
                              <w:rPr>
                                <w:rFonts w:ascii="Arial" w:hAnsi="Arial" w:cs="Arial"/>
                                <w:b/>
                                <w:color w:val="A2490D"/>
                                <w:spacing w:val="12"/>
                                <w:sz w:val="16"/>
                                <w:szCs w:val="16"/>
                              </w:rPr>
                              <w:t>delcf.org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740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73.7pt;margin-top:39.1pt;width:238.8pt;height:3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" filled="f" stroked="f">
                <v:textbox>
                  <w:txbxContent>
                    <w:p w14:paraId="63346E07" w14:textId="77777777" w:rsidR="00BB51CF" w:rsidRPr="004F0CE6" w:rsidRDefault="00BB51CF" w:rsidP="00BB51CF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color w:val="4D637F"/>
                          <w:spacing w:val="12"/>
                          <w:sz w:val="16"/>
                          <w:szCs w:val="16"/>
                        </w:rPr>
                      </w:pPr>
                      <w:r w:rsidRPr="004F0CE6">
                        <w:rPr>
                          <w:rFonts w:ascii="Arial" w:hAnsi="Arial" w:cs="Arial"/>
                          <w:color w:val="4D637F"/>
                          <w:spacing w:val="12"/>
                          <w:sz w:val="16"/>
                          <w:szCs w:val="16"/>
                        </w:rPr>
                        <w:t xml:space="preserve">Wilmington </w:t>
                      </w:r>
                      <w:r w:rsidRPr="004F0CE6">
                        <w:rPr>
                          <w:rFonts w:ascii="Arial" w:hAnsi="Arial" w:cs="Arial"/>
                          <w:color w:val="C16436"/>
                          <w:spacing w:val="12"/>
                          <w:sz w:val="16"/>
                          <w:szCs w:val="16"/>
                        </w:rPr>
                        <w:t>|</w:t>
                      </w:r>
                      <w:r w:rsidRPr="004F0CE6">
                        <w:rPr>
                          <w:rFonts w:ascii="Arial" w:hAnsi="Arial" w:cs="Arial"/>
                          <w:color w:val="4D637F"/>
                          <w:spacing w:val="12"/>
                          <w:sz w:val="16"/>
                          <w:szCs w:val="16"/>
                        </w:rPr>
                        <w:t xml:space="preserve"> Georgetown </w:t>
                      </w:r>
                      <w:r w:rsidRPr="004F0CE6">
                        <w:rPr>
                          <w:rFonts w:ascii="Arial" w:hAnsi="Arial" w:cs="Arial"/>
                          <w:color w:val="C16436"/>
                          <w:spacing w:val="12"/>
                          <w:sz w:val="16"/>
                          <w:szCs w:val="16"/>
                        </w:rPr>
                        <w:t>|</w:t>
                      </w:r>
                      <w:r w:rsidRPr="004F0CE6">
                        <w:rPr>
                          <w:rFonts w:ascii="Arial" w:hAnsi="Arial" w:cs="Arial"/>
                          <w:color w:val="4D637F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4F0CE6">
                        <w:rPr>
                          <w:rFonts w:ascii="Arial" w:hAnsi="Arial" w:cs="Arial"/>
                          <w:b/>
                          <w:color w:val="A2490D"/>
                          <w:spacing w:val="12"/>
                          <w:sz w:val="16"/>
                          <w:szCs w:val="16"/>
                        </w:rPr>
                        <w:t>delcf.org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128" w:rsidRPr="7836232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A21E0D" w14:textId="77777777" w:rsidR="00A20CC3" w:rsidRDefault="00A20CC3" w:rsidP="002171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3BDF318" w14:textId="77777777" w:rsidR="00A20CC3" w:rsidRDefault="00A20CC3" w:rsidP="002171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570CFB8" w14:textId="4266DDD0" w:rsidR="00A20CC3" w:rsidRDefault="00A20CC3" w:rsidP="002171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C212B82" w14:textId="77777777" w:rsidR="00A20CC3" w:rsidRDefault="00A20CC3" w:rsidP="00A20CC3">
      <w:pPr>
        <w:jc w:val="center"/>
        <w:rPr>
          <w:rFonts w:ascii="Arial" w:hAnsi="Arial" w:cs="Arial"/>
          <w:b/>
          <w:bCs/>
          <w:sz w:val="32"/>
        </w:rPr>
      </w:pPr>
    </w:p>
    <w:p w14:paraId="319C08B9" w14:textId="03609AD9" w:rsidR="000C0128" w:rsidRPr="00A20CC3" w:rsidRDefault="00A20CC3" w:rsidP="00A20CC3">
      <w:pPr>
        <w:jc w:val="center"/>
        <w:rPr>
          <w:rFonts w:ascii="Arial" w:hAnsi="Arial" w:cs="Arial"/>
          <w:b/>
          <w:bCs/>
          <w:sz w:val="32"/>
        </w:rPr>
      </w:pPr>
      <w:r w:rsidRPr="00A20CC3">
        <w:rPr>
          <w:rFonts w:ascii="Arial" w:hAnsi="Arial" w:cs="Arial"/>
          <w:b/>
          <w:bCs/>
          <w:sz w:val="32"/>
        </w:rPr>
        <w:t xml:space="preserve">Building Opportunity in Delaware </w:t>
      </w:r>
      <w:r w:rsidR="00007877" w:rsidRPr="00A20CC3">
        <w:rPr>
          <w:rFonts w:ascii="Arial" w:hAnsi="Arial" w:cs="Arial"/>
          <w:b/>
          <w:bCs/>
          <w:sz w:val="32"/>
        </w:rPr>
        <w:t>202</w:t>
      </w:r>
      <w:r w:rsidRPr="00A20CC3">
        <w:rPr>
          <w:rFonts w:ascii="Arial" w:hAnsi="Arial" w:cs="Arial"/>
          <w:b/>
          <w:bCs/>
          <w:sz w:val="32"/>
        </w:rPr>
        <w:t>2</w:t>
      </w:r>
      <w:r w:rsidR="000C0128" w:rsidRPr="00A20CC3">
        <w:rPr>
          <w:rFonts w:ascii="Arial" w:hAnsi="Arial" w:cs="Arial"/>
          <w:b/>
          <w:bCs/>
          <w:sz w:val="32"/>
        </w:rPr>
        <w:t xml:space="preserve"> Book Circle</w:t>
      </w:r>
      <w:r w:rsidRPr="00A20CC3">
        <w:rPr>
          <w:rFonts w:ascii="Arial" w:hAnsi="Arial" w:cs="Arial"/>
          <w:b/>
          <w:bCs/>
          <w:sz w:val="32"/>
        </w:rPr>
        <w:t xml:space="preserve"> D</w:t>
      </w:r>
      <w:r w:rsidR="000C0128" w:rsidRPr="00A20CC3">
        <w:rPr>
          <w:rFonts w:ascii="Arial" w:hAnsi="Arial" w:cs="Arial"/>
          <w:b/>
          <w:bCs/>
          <w:sz w:val="32"/>
        </w:rPr>
        <w:t>iscussion</w:t>
      </w:r>
      <w:r w:rsidR="002B3107" w:rsidRPr="00A20CC3">
        <w:rPr>
          <w:rFonts w:ascii="Arial" w:hAnsi="Arial" w:cs="Arial"/>
          <w:b/>
          <w:bCs/>
          <w:sz w:val="32"/>
        </w:rPr>
        <w:t>s</w:t>
      </w:r>
    </w:p>
    <w:p w14:paraId="4A0764F1" w14:textId="77777777" w:rsidR="000C0128" w:rsidRPr="00A20CC3" w:rsidRDefault="000C0128" w:rsidP="002B3107">
      <w:pPr>
        <w:spacing w:after="0"/>
        <w:rPr>
          <w:rFonts w:ascii="Arial" w:hAnsi="Arial" w:cs="Arial"/>
          <w:b/>
        </w:rPr>
      </w:pPr>
    </w:p>
    <w:p w14:paraId="66A16C6D" w14:textId="44A528A6" w:rsidR="00D34563" w:rsidRPr="00A20CC3" w:rsidRDefault="000C0128" w:rsidP="00D34563">
      <w:pPr>
        <w:rPr>
          <w:rFonts w:ascii="Arial" w:hAnsi="Arial" w:cs="Arial"/>
        </w:rPr>
      </w:pPr>
      <w:r w:rsidRPr="00A20CC3">
        <w:rPr>
          <w:rFonts w:ascii="Arial" w:hAnsi="Arial" w:cs="Arial"/>
        </w:rPr>
        <w:t xml:space="preserve">As you discuss </w:t>
      </w:r>
      <w:r w:rsidR="00A20CC3" w:rsidRPr="00A20CC3">
        <w:rPr>
          <w:rFonts w:ascii="Arial" w:hAnsi="Arial" w:cs="Arial"/>
          <w:i/>
          <w:iCs/>
        </w:rPr>
        <w:t xml:space="preserve">I Never Thought </w:t>
      </w:r>
      <w:proofErr w:type="gramStart"/>
      <w:r w:rsidR="00A20CC3" w:rsidRPr="00A20CC3">
        <w:rPr>
          <w:rFonts w:ascii="Arial" w:hAnsi="Arial" w:cs="Arial"/>
          <w:i/>
          <w:iCs/>
        </w:rPr>
        <w:t>Of</w:t>
      </w:r>
      <w:proofErr w:type="gramEnd"/>
      <w:r w:rsidR="00A20CC3" w:rsidRPr="00A20CC3">
        <w:rPr>
          <w:rFonts w:ascii="Arial" w:hAnsi="Arial" w:cs="Arial"/>
          <w:i/>
          <w:iCs/>
        </w:rPr>
        <w:t xml:space="preserve"> It That Way: How To Have Fearlessly Curious Conversations in Dangerously Divided Times</w:t>
      </w:r>
      <w:r w:rsidR="00A20CC3" w:rsidRPr="00A20CC3">
        <w:rPr>
          <w:rFonts w:ascii="Arial" w:hAnsi="Arial" w:cs="Arial"/>
        </w:rPr>
        <w:t xml:space="preserve">, by </w:t>
      </w:r>
      <w:r w:rsidR="00A20CC3" w:rsidRPr="00A20CC3">
        <w:rPr>
          <w:rFonts w:ascii="Arial" w:hAnsi="Arial" w:cs="Arial"/>
          <w:bCs/>
        </w:rPr>
        <w:t>Mónica Guzmán</w:t>
      </w:r>
      <w:r w:rsidRPr="00A20CC3">
        <w:rPr>
          <w:rFonts w:ascii="Arial" w:hAnsi="Arial" w:cs="Arial"/>
        </w:rPr>
        <w:t>, here are a few</w:t>
      </w:r>
      <w:r w:rsidR="00D34563" w:rsidRPr="00A20CC3">
        <w:rPr>
          <w:rFonts w:ascii="Arial" w:hAnsi="Arial" w:cs="Arial"/>
        </w:rPr>
        <w:t xml:space="preserve"> suggested</w:t>
      </w:r>
      <w:r w:rsidRPr="00A20CC3">
        <w:rPr>
          <w:rFonts w:ascii="Arial" w:hAnsi="Arial" w:cs="Arial"/>
        </w:rPr>
        <w:t xml:space="preserve"> questions that might help stimulate conversation. </w:t>
      </w:r>
    </w:p>
    <w:p w14:paraId="03A0707F" w14:textId="09657AAD" w:rsidR="00D34563" w:rsidRDefault="00D34563" w:rsidP="00D3456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20CC3">
        <w:rPr>
          <w:rFonts w:ascii="Arial" w:hAnsi="Arial" w:cs="Arial"/>
          <w:sz w:val="24"/>
          <w:szCs w:val="24"/>
        </w:rPr>
        <w:t>What was your initial reaction to the book?</w:t>
      </w:r>
    </w:p>
    <w:p w14:paraId="151FF9F8" w14:textId="77777777" w:rsidR="00A20CC3" w:rsidRPr="00A20CC3" w:rsidRDefault="00A20CC3" w:rsidP="00A20CC3">
      <w:pPr>
        <w:pStyle w:val="ListParagraph"/>
        <w:rPr>
          <w:rFonts w:ascii="Arial" w:hAnsi="Arial" w:cs="Arial"/>
          <w:sz w:val="24"/>
          <w:szCs w:val="24"/>
        </w:rPr>
      </w:pPr>
    </w:p>
    <w:p w14:paraId="3F66322E" w14:textId="06C55EA3" w:rsid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>Do you agree that we are dangerously divided as a country? Why or why not? Do you see this in Delaware too?</w:t>
      </w:r>
    </w:p>
    <w:p w14:paraId="5CCC47E3" w14:textId="77777777" w:rsidR="00A20CC3" w:rsidRPr="00A20CC3" w:rsidRDefault="00A20CC3" w:rsidP="00A20CC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4E9FEE18" w14:textId="23EEC3E8" w:rsid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 xml:space="preserve">Does the “SOS” concept – sorting, othering, and </w:t>
      </w:r>
      <w:proofErr w:type="spellStart"/>
      <w:r w:rsidRPr="00A20CC3">
        <w:rPr>
          <w:rFonts w:ascii="Arial" w:eastAsia="Times New Roman" w:hAnsi="Arial" w:cs="Arial"/>
          <w:sz w:val="24"/>
          <w:szCs w:val="24"/>
        </w:rPr>
        <w:t>siloing</w:t>
      </w:r>
      <w:proofErr w:type="spellEnd"/>
      <w:r w:rsidRPr="00A20CC3">
        <w:rPr>
          <w:rFonts w:ascii="Arial" w:eastAsia="Times New Roman" w:hAnsi="Arial" w:cs="Arial"/>
          <w:sz w:val="24"/>
          <w:szCs w:val="24"/>
        </w:rPr>
        <w:t xml:space="preserve"> – resonate with you? What are examples of this you have experienced?</w:t>
      </w:r>
    </w:p>
    <w:p w14:paraId="19DE591A" w14:textId="77777777" w:rsidR="00A20CC3" w:rsidRPr="00A20CC3" w:rsidRDefault="00A20CC3" w:rsidP="00A20CC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687DF152" w14:textId="7171E6F4" w:rsid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 xml:space="preserve">What’s one thing you can do this week to be more curious? </w:t>
      </w:r>
    </w:p>
    <w:p w14:paraId="39B622E4" w14:textId="77777777" w:rsidR="00A20CC3" w:rsidRPr="00A20CC3" w:rsidRDefault="00A20CC3" w:rsidP="00A20CC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429FD87D" w14:textId="1B654F3C" w:rsid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 xml:space="preserve">Has reading </w:t>
      </w:r>
      <w:r w:rsidRPr="00A20CC3">
        <w:rPr>
          <w:rFonts w:ascii="Arial" w:eastAsia="Times New Roman" w:hAnsi="Arial" w:cs="Arial"/>
          <w:i/>
          <w:iCs/>
          <w:sz w:val="24"/>
          <w:szCs w:val="24"/>
        </w:rPr>
        <w:t>I Never Thought of it That Way</w:t>
      </w:r>
      <w:r w:rsidRPr="00A20CC3">
        <w:rPr>
          <w:rFonts w:ascii="Arial" w:eastAsia="Times New Roman" w:hAnsi="Arial" w:cs="Arial"/>
          <w:sz w:val="24"/>
          <w:szCs w:val="24"/>
        </w:rPr>
        <w:t xml:space="preserve"> changed the way you think about bridging divides and civil discourse? How could a healthier civil society advance equity and opportunity? </w:t>
      </w:r>
    </w:p>
    <w:p w14:paraId="189D7270" w14:textId="77777777" w:rsidR="00A20CC3" w:rsidRPr="00A20CC3" w:rsidRDefault="00A20CC3" w:rsidP="00A20CC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9411D5D" w14:textId="44EBAAA1" w:rsid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 xml:space="preserve">Has reading </w:t>
      </w:r>
      <w:r w:rsidRPr="00A20CC3">
        <w:rPr>
          <w:rFonts w:ascii="Arial" w:eastAsia="Times New Roman" w:hAnsi="Arial" w:cs="Arial"/>
          <w:i/>
          <w:iCs/>
          <w:sz w:val="24"/>
          <w:szCs w:val="24"/>
        </w:rPr>
        <w:t>I Never Thought of it That Way</w:t>
      </w:r>
      <w:r w:rsidRPr="00A20CC3">
        <w:rPr>
          <w:rFonts w:ascii="Arial" w:eastAsia="Times New Roman" w:hAnsi="Arial" w:cs="Arial"/>
          <w:sz w:val="24"/>
          <w:szCs w:val="24"/>
        </w:rPr>
        <w:t xml:space="preserve"> changed your perception of your community or of Delaware? Has it changed your opinion or perspective about anything else?</w:t>
      </w:r>
    </w:p>
    <w:p w14:paraId="1FFDC94B" w14:textId="77777777" w:rsidR="00A20CC3" w:rsidRPr="00A20CC3" w:rsidRDefault="00A20CC3" w:rsidP="00A20CC3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2E9EB4B5" w14:textId="6113DF5B" w:rsidR="00A20CC3" w:rsidRPr="00A20CC3" w:rsidRDefault="00A20CC3" w:rsidP="00A20CC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A20CC3">
        <w:rPr>
          <w:rFonts w:ascii="Arial" w:eastAsia="Times New Roman" w:hAnsi="Arial" w:cs="Arial"/>
          <w:sz w:val="24"/>
          <w:szCs w:val="24"/>
        </w:rPr>
        <w:t xml:space="preserve">What </w:t>
      </w:r>
      <w:r w:rsidRPr="00A20CC3">
        <w:rPr>
          <w:rFonts w:ascii="Arial" w:eastAsia="Times New Roman" w:hAnsi="Arial" w:cs="Arial"/>
          <w:i/>
          <w:sz w:val="24"/>
          <w:szCs w:val="24"/>
        </w:rPr>
        <w:t xml:space="preserve">INTOIT </w:t>
      </w:r>
      <w:r w:rsidRPr="00A20CC3">
        <w:rPr>
          <w:rFonts w:ascii="Arial" w:eastAsia="Times New Roman" w:hAnsi="Arial" w:cs="Arial"/>
          <w:sz w:val="24"/>
          <w:szCs w:val="24"/>
        </w:rPr>
        <w:t xml:space="preserve">(I Never Thought </w:t>
      </w:r>
      <w:proofErr w:type="gramStart"/>
      <w:r w:rsidRPr="00A20CC3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A20CC3">
        <w:rPr>
          <w:rFonts w:ascii="Arial" w:eastAsia="Times New Roman" w:hAnsi="Arial" w:cs="Arial"/>
          <w:sz w:val="24"/>
          <w:szCs w:val="24"/>
        </w:rPr>
        <w:t xml:space="preserve"> It That Way) moments did you have while reading the book? </w:t>
      </w:r>
    </w:p>
    <w:p w14:paraId="293AAA95" w14:textId="77777777" w:rsidR="00D34563" w:rsidRPr="00A20CC3" w:rsidRDefault="00D34563" w:rsidP="00D34563">
      <w:pPr>
        <w:pStyle w:val="ListParagraph"/>
        <w:rPr>
          <w:rFonts w:ascii="Arial" w:hAnsi="Arial" w:cs="Arial"/>
          <w:sz w:val="24"/>
          <w:szCs w:val="24"/>
        </w:rPr>
      </w:pPr>
    </w:p>
    <w:p w14:paraId="22E500E3" w14:textId="7BA1387A" w:rsidR="00087772" w:rsidRPr="00A20CC3" w:rsidRDefault="00087772" w:rsidP="00087772">
      <w:pPr>
        <w:rPr>
          <w:rFonts w:ascii="Arial" w:hAnsi="Arial" w:cs="Arial"/>
          <w:b/>
          <w:bCs/>
        </w:rPr>
      </w:pPr>
      <w:r w:rsidRPr="00A20CC3">
        <w:rPr>
          <w:rFonts w:ascii="Arial" w:hAnsi="Arial" w:cs="Arial"/>
          <w:i/>
          <w:iCs/>
        </w:rPr>
        <w:t>We would love your feedback about your Book Circle discussion.</w:t>
      </w:r>
      <w:r w:rsidRPr="00A20CC3">
        <w:rPr>
          <w:rFonts w:ascii="Arial" w:hAnsi="Arial" w:cs="Arial"/>
          <w:b/>
          <w:bCs/>
        </w:rPr>
        <w:t xml:space="preserve"> Please share your thoughts and ideas here: </w:t>
      </w:r>
      <w:r w:rsidRPr="00B969BA">
        <w:rPr>
          <w:rFonts w:ascii="Arial" w:hAnsi="Arial" w:cs="Arial"/>
          <w:b/>
          <w:bCs/>
        </w:rPr>
        <w:t>(</w:t>
      </w:r>
      <w:bookmarkStart w:id="0" w:name="_GoBack"/>
      <w:r w:rsidR="00B969BA" w:rsidRPr="00B969BA">
        <w:rPr>
          <w:rFonts w:ascii="Arial" w:hAnsi="Arial" w:cs="Arial"/>
          <w:b/>
          <w:bCs/>
        </w:rPr>
        <w:t>https://www.surveymonkey.com/r/DW938WD</w:t>
      </w:r>
      <w:bookmarkEnd w:id="0"/>
      <w:r w:rsidRPr="00B969BA">
        <w:rPr>
          <w:rFonts w:ascii="Arial" w:hAnsi="Arial" w:cs="Arial"/>
          <w:b/>
          <w:bCs/>
        </w:rPr>
        <w:t>).</w:t>
      </w:r>
      <w:r w:rsidRPr="00A20CC3">
        <w:rPr>
          <w:rFonts w:ascii="Arial" w:hAnsi="Arial" w:cs="Arial"/>
          <w:b/>
          <w:bCs/>
        </w:rPr>
        <w:t xml:space="preserve"> </w:t>
      </w:r>
      <w:r w:rsidRPr="00A20CC3">
        <w:rPr>
          <w:rFonts w:ascii="Arial" w:hAnsi="Arial" w:cs="Arial"/>
          <w:i/>
          <w:iCs/>
        </w:rPr>
        <w:t>Thank you!</w:t>
      </w:r>
    </w:p>
    <w:p w14:paraId="1EBC3447" w14:textId="297C9E89" w:rsidR="00BB51CF" w:rsidRDefault="003A3CC2" w:rsidP="00BB51CF"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4ED35C1B" wp14:editId="17D0686A">
            <wp:simplePos x="0" y="0"/>
            <wp:positionH relativeFrom="margin">
              <wp:posOffset>1564005</wp:posOffset>
            </wp:positionH>
            <wp:positionV relativeFrom="paragraph">
              <wp:posOffset>30480</wp:posOffset>
            </wp:positionV>
            <wp:extent cx="3482721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ildingOpportunities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72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E3AE5" w14:textId="52471A0B" w:rsidR="00BB51CF" w:rsidRDefault="00BB51CF" w:rsidP="00BB51CF">
      <w:pPr>
        <w:spacing w:before="240"/>
        <w:rPr>
          <w:noProof/>
          <w:lang w:eastAsia="en-US"/>
        </w:rPr>
      </w:pPr>
    </w:p>
    <w:p w14:paraId="49963862" w14:textId="64FFA62C" w:rsidR="00C27226" w:rsidRDefault="008942F3"/>
    <w:sectPr w:rsidR="00C27226" w:rsidSect="002B3107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D5C"/>
    <w:multiLevelType w:val="hybridMultilevel"/>
    <w:tmpl w:val="45BC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2C3"/>
    <w:multiLevelType w:val="hybridMultilevel"/>
    <w:tmpl w:val="D654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FB9"/>
    <w:multiLevelType w:val="hybridMultilevel"/>
    <w:tmpl w:val="BBF43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08F8"/>
    <w:multiLevelType w:val="hybridMultilevel"/>
    <w:tmpl w:val="E8E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2E3A"/>
    <w:multiLevelType w:val="hybridMultilevel"/>
    <w:tmpl w:val="49D2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48EF"/>
    <w:multiLevelType w:val="hybridMultilevel"/>
    <w:tmpl w:val="D472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B3740"/>
    <w:multiLevelType w:val="hybridMultilevel"/>
    <w:tmpl w:val="B6BA9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FFD"/>
    <w:multiLevelType w:val="hybridMultilevel"/>
    <w:tmpl w:val="A7DE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E90"/>
    <w:multiLevelType w:val="hybridMultilevel"/>
    <w:tmpl w:val="A260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CF"/>
    <w:rsid w:val="00007877"/>
    <w:rsid w:val="00087772"/>
    <w:rsid w:val="000B1151"/>
    <w:rsid w:val="000C0128"/>
    <w:rsid w:val="000E3B61"/>
    <w:rsid w:val="00100577"/>
    <w:rsid w:val="001037A8"/>
    <w:rsid w:val="00150D28"/>
    <w:rsid w:val="00174218"/>
    <w:rsid w:val="001B594D"/>
    <w:rsid w:val="00217164"/>
    <w:rsid w:val="002B3107"/>
    <w:rsid w:val="002F7731"/>
    <w:rsid w:val="003402A7"/>
    <w:rsid w:val="003A3CC2"/>
    <w:rsid w:val="004B4492"/>
    <w:rsid w:val="005745FE"/>
    <w:rsid w:val="005F2248"/>
    <w:rsid w:val="00765D0B"/>
    <w:rsid w:val="008942F3"/>
    <w:rsid w:val="00913CB4"/>
    <w:rsid w:val="00A20CC3"/>
    <w:rsid w:val="00B07417"/>
    <w:rsid w:val="00B969BA"/>
    <w:rsid w:val="00BB51CF"/>
    <w:rsid w:val="00C14BD5"/>
    <w:rsid w:val="00C57272"/>
    <w:rsid w:val="00D07C83"/>
    <w:rsid w:val="00D24E14"/>
    <w:rsid w:val="00D34563"/>
    <w:rsid w:val="00D848D1"/>
    <w:rsid w:val="00E7067D"/>
    <w:rsid w:val="00EF70F9"/>
    <w:rsid w:val="00FC2797"/>
    <w:rsid w:val="0DD34CB4"/>
    <w:rsid w:val="19309461"/>
    <w:rsid w:val="19E15BAE"/>
    <w:rsid w:val="28683451"/>
    <w:rsid w:val="2DC94268"/>
    <w:rsid w:val="3652B628"/>
    <w:rsid w:val="38DF81FE"/>
    <w:rsid w:val="419A7B02"/>
    <w:rsid w:val="440A099A"/>
    <w:rsid w:val="658EC363"/>
    <w:rsid w:val="6EE49CF2"/>
    <w:rsid w:val="78362321"/>
    <w:rsid w:val="7F4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7BA1"/>
  <w15:chartTrackingRefBased/>
  <w15:docId w15:val="{10A13AC7-3A0F-48D1-8DB2-3EC3BD5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CF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51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B51C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F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1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B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D3CCE328324FB91DBA98B8CD88C4" ma:contentTypeVersion="656" ma:contentTypeDescription="Create a new document." ma:contentTypeScope="" ma:versionID="40ff180e4973517bd99021e4e0229dea">
  <xsd:schema xmlns:xsd="http://www.w3.org/2001/XMLSchema" xmlns:xs="http://www.w3.org/2001/XMLSchema" xmlns:p="http://schemas.microsoft.com/office/2006/metadata/properties" xmlns:ns2="c6062fcf-3ff4-4233-9426-8a029f0a4ca6" xmlns:ns3="7d52ef29-5afd-49cf-88f3-2463783a46f7" targetNamespace="http://schemas.microsoft.com/office/2006/metadata/properties" ma:root="true" ma:fieldsID="0eafc39835bb54c6bae4023599553211" ns2:_="" ns3:_="">
    <xsd:import namespace="c6062fcf-3ff4-4233-9426-8a029f0a4ca6"/>
    <xsd:import namespace="7d52ef29-5afd-49cf-88f3-2463783a46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2fcf-3ff4-4233-9426-8a029f0a4c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de3075-8e85-4cf5-9073-dae365175c0f}" ma:internalName="TaxCatchAll" ma:showField="CatchAllData" ma:web="c6062fcf-3ff4-4233-9426-8a029f0a4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ef29-5afd-49cf-88f3-2463783a4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c47d13-57f5-4e96-b3af-47df146c3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62fcf-3ff4-4233-9426-8a029f0a4ca6">U4QCPU2MQKP2-112099445-318674</_dlc_DocId>
    <_dlc_DocIdUrl xmlns="c6062fcf-3ff4-4233-9426-8a029f0a4ca6">
      <Url>https://delawarecommunityfoun.sharepoint.com/sites/Company/_layouts/15/DocIdRedir.aspx?ID=U4QCPU2MQKP2-112099445-318674</Url>
      <Description>U4QCPU2MQKP2-112099445-318674</Description>
    </_dlc_DocIdUrl>
    <SharedWithUsers xmlns="c6062fcf-3ff4-4233-9426-8a029f0a4ca6">
      <UserInfo>
        <DisplayName>Kelly Sheridan</DisplayName>
        <AccountId>22</AccountId>
        <AccountType/>
      </UserInfo>
      <UserInfo>
        <DisplayName>Yolanda Rushdan</DisplayName>
        <AccountId>27</AccountId>
        <AccountType/>
      </UserInfo>
      <UserInfo>
        <DisplayName>Rebecca Klug</DisplayName>
        <AccountId>25</AccountId>
        <AccountType/>
      </UserInfo>
    </SharedWithUsers>
    <TaxCatchAll xmlns="c6062fcf-3ff4-4233-9426-8a029f0a4ca6" xsi:nil="true"/>
    <lcf76f155ced4ddcb4097134ff3c332f xmlns="7d52ef29-5afd-49cf-88f3-2463783a46f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6850-7763-40F3-BD17-75FFA99C5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62fcf-3ff4-4233-9426-8a029f0a4ca6"/>
    <ds:schemaRef ds:uri="7d52ef29-5afd-49cf-88f3-2463783a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E6A8CF-5771-4842-992F-58D0056825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519F91-D7D3-48B0-8379-7CFECD944FE0}">
  <ds:schemaRefs>
    <ds:schemaRef ds:uri="7d52ef29-5afd-49cf-88f3-2463783a46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6062fcf-3ff4-4233-9426-8a029f0a4ca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2F08B1E-6E28-43AE-8A6D-B866C7D280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2474F9-B86F-482E-A7B3-BB98ED35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Kaczmarczyk</dc:creator>
  <cp:keywords/>
  <dc:description/>
  <cp:lastModifiedBy>Yolanda Rushdan</cp:lastModifiedBy>
  <cp:revision>2</cp:revision>
  <dcterms:created xsi:type="dcterms:W3CDTF">2022-08-29T14:58:00Z</dcterms:created>
  <dcterms:modified xsi:type="dcterms:W3CDTF">2022-08-29T14:58:00Z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0x0101004459D3CCE328324FB91DBA98B8CD88C4</vt:lpwstr>
  </property>
  <property fmtid="{D5CDD505-2E9C-101B-9397-08002B2CF9AE}" pid="3" name="_dlc_DocIdItemGuid">
    <vt:lpwstr>7fee050f-d51a-450a-8d16-9c07031be33c</vt:lpwstr>
  </property>
  <property fmtid="{D5CDD505-2E9C-101B-9397-08002B2CF9AE}" pid="4" name="MediaServiceImageTags">
    <vt:lpwstr/>
  </property>
</Properties>
</file>